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254fa63d1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ae6433da5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Nimbal,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ff46d68184485" /><Relationship Type="http://schemas.openxmlformats.org/officeDocument/2006/relationships/numbering" Target="/word/numbering.xml" Id="Rb409463197f546fe" /><Relationship Type="http://schemas.openxmlformats.org/officeDocument/2006/relationships/settings" Target="/word/settings.xml" Id="R416fb327b1184900" /><Relationship Type="http://schemas.openxmlformats.org/officeDocument/2006/relationships/image" Target="/word/media/0f11053a-f2f3-4b4b-8d81-e2c5e69649a2.png" Id="Rff7ae6433da5456b" /></Relationships>
</file>