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840246bc1e4e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a4bfeadcc342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Nimbri Chandawatan,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a2b7058aba4e23" /><Relationship Type="http://schemas.openxmlformats.org/officeDocument/2006/relationships/numbering" Target="/word/numbering.xml" Id="R484eeec53e0541a1" /><Relationship Type="http://schemas.openxmlformats.org/officeDocument/2006/relationships/settings" Target="/word/settings.xml" Id="R0879ff19fcbf4708" /><Relationship Type="http://schemas.openxmlformats.org/officeDocument/2006/relationships/image" Target="/word/media/009b4630-3e1f-457e-aa4f-45685ae8e4ff.png" Id="R31a4bfeadcc342b7" /></Relationships>
</file>