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b5222f707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f2dfcad16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Nittur,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97cd720b44768" /><Relationship Type="http://schemas.openxmlformats.org/officeDocument/2006/relationships/numbering" Target="/word/numbering.xml" Id="R8a7c0734ba7f4c1b" /><Relationship Type="http://schemas.openxmlformats.org/officeDocument/2006/relationships/settings" Target="/word/settings.xml" Id="R65b038eca8ec4196" /><Relationship Type="http://schemas.openxmlformats.org/officeDocument/2006/relationships/image" Target="/word/media/e169a007-7886-4fba-8d47-b11ee92beb97.png" Id="R93cf2dfcad164a8e" /></Relationships>
</file>