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8c75f1f75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dbd0e91ef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3bf6b314940b5" /><Relationship Type="http://schemas.openxmlformats.org/officeDocument/2006/relationships/numbering" Target="/word/numbering.xml" Id="R7979079f76664fac" /><Relationship Type="http://schemas.openxmlformats.org/officeDocument/2006/relationships/settings" Target="/word/settings.xml" Id="R121e11d4ec834179" /><Relationship Type="http://schemas.openxmlformats.org/officeDocument/2006/relationships/image" Target="/word/media/02499000-19dd-4d31-8932-201d63980e6d.png" Id="R955dbd0e91ef4ec9" /></Relationships>
</file>