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e66abea42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a2fcc0518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c06f4e82d485e" /><Relationship Type="http://schemas.openxmlformats.org/officeDocument/2006/relationships/numbering" Target="/word/numbering.xml" Id="R06518b1cc28d44e6" /><Relationship Type="http://schemas.openxmlformats.org/officeDocument/2006/relationships/settings" Target="/word/settings.xml" Id="R63f0ad7ad459457f" /><Relationship Type="http://schemas.openxmlformats.org/officeDocument/2006/relationships/image" Target="/word/media/3a2e9b0d-5e30-4176-a15b-09203bba05f3.png" Id="Rb23a2fcc051847c2" /></Relationships>
</file>