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c5c47cf7954b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a0da83e17e48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Padigaon,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e5c193828a48da" /><Relationship Type="http://schemas.openxmlformats.org/officeDocument/2006/relationships/numbering" Target="/word/numbering.xml" Id="R666d5dc83b9f4df1" /><Relationship Type="http://schemas.openxmlformats.org/officeDocument/2006/relationships/settings" Target="/word/settings.xml" Id="R913aaa37992c40ba" /><Relationship Type="http://schemas.openxmlformats.org/officeDocument/2006/relationships/image" Target="/word/media/4d6bef23-de14-48a8-8eae-f2c6e273af65.png" Id="R35a0da83e17e4895" /></Relationships>
</file>