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6078d9c4fd43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039b2578fd4c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Palsa,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1345b0e2794ef8" /><Relationship Type="http://schemas.openxmlformats.org/officeDocument/2006/relationships/numbering" Target="/word/numbering.xml" Id="R76a499b8fa404e7a" /><Relationship Type="http://schemas.openxmlformats.org/officeDocument/2006/relationships/settings" Target="/word/settings.xml" Id="R61fb07f84d7f43a3" /><Relationship Type="http://schemas.openxmlformats.org/officeDocument/2006/relationships/image" Target="/word/media/c4feb944-8e5d-4f2c-8707-46ef408cd98b.png" Id="Rdb039b2578fd4c5f" /></Relationships>
</file>