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70846b9d1c4a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773ff432874d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Paneahwali Bain,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16def0a3d54e9b" /><Relationship Type="http://schemas.openxmlformats.org/officeDocument/2006/relationships/numbering" Target="/word/numbering.xml" Id="R4fad0df14cf8411b" /><Relationship Type="http://schemas.openxmlformats.org/officeDocument/2006/relationships/settings" Target="/word/settings.xml" Id="Rb1c9ded3bf254875" /><Relationship Type="http://schemas.openxmlformats.org/officeDocument/2006/relationships/image" Target="/word/media/13a5be4d-c3f6-460f-bfe5-57747d8048f9.png" Id="Rac773ff432874d0c" /></Relationships>
</file>