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ffb22c821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a5dd27062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Papanasam,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95646990a4e09" /><Relationship Type="http://schemas.openxmlformats.org/officeDocument/2006/relationships/numbering" Target="/word/numbering.xml" Id="R2feacc8b6d594a04" /><Relationship Type="http://schemas.openxmlformats.org/officeDocument/2006/relationships/settings" Target="/word/settings.xml" Id="R55053c00ebbd4697" /><Relationship Type="http://schemas.openxmlformats.org/officeDocument/2006/relationships/image" Target="/word/media/037fe1ec-32dc-462f-a541-291be51fdc78.png" Id="R609a5dd270624538" /></Relationships>
</file>