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df75ffdfa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441ce2b85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Paprian,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d57df043d4dda" /><Relationship Type="http://schemas.openxmlformats.org/officeDocument/2006/relationships/numbering" Target="/word/numbering.xml" Id="R04d8d2140aed44e6" /><Relationship Type="http://schemas.openxmlformats.org/officeDocument/2006/relationships/settings" Target="/word/settings.xml" Id="R898f7be12b16450c" /><Relationship Type="http://schemas.openxmlformats.org/officeDocument/2006/relationships/image" Target="/word/media/cd163012-29d2-4fec-a08c-61ffb277f19e.png" Id="R78d441ce2b854ee0" /></Relationships>
</file>