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b0116697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e545a335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Parkorh,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f074fb10d429b" /><Relationship Type="http://schemas.openxmlformats.org/officeDocument/2006/relationships/numbering" Target="/word/numbering.xml" Id="R5eab6b31924d4782" /><Relationship Type="http://schemas.openxmlformats.org/officeDocument/2006/relationships/settings" Target="/word/settings.xml" Id="R3690bd50fe6a4373" /><Relationship Type="http://schemas.openxmlformats.org/officeDocument/2006/relationships/image" Target="/word/media/e6399528-2f0d-43d8-976c-d4a97233b2ab.png" Id="R65ebe545a335465a" /></Relationships>
</file>