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67a9a4289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b13f6207a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Parkutse,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2141ec0c4422c" /><Relationship Type="http://schemas.openxmlformats.org/officeDocument/2006/relationships/numbering" Target="/word/numbering.xml" Id="Rbbd1fc5b2ad04e0d" /><Relationship Type="http://schemas.openxmlformats.org/officeDocument/2006/relationships/settings" Target="/word/settings.xml" Id="R7fb6c2f6644e4722" /><Relationship Type="http://schemas.openxmlformats.org/officeDocument/2006/relationships/image" Target="/word/media/24ce89ad-4272-4d6f-b702-54395c6b5500.png" Id="R981b13f6207a4706" /></Relationships>
</file>