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e1737aa5c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ac5dc7996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Parot,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ca8a777d04e3f" /><Relationship Type="http://schemas.openxmlformats.org/officeDocument/2006/relationships/numbering" Target="/word/numbering.xml" Id="Rbd7682f85b1c4f12" /><Relationship Type="http://schemas.openxmlformats.org/officeDocument/2006/relationships/settings" Target="/word/settings.xml" Id="R46b95e966f25434c" /><Relationship Type="http://schemas.openxmlformats.org/officeDocument/2006/relationships/image" Target="/word/media/967a3e84-e24c-421e-8223-ba44294bc899.png" Id="Rbfdac5dc79964034" /></Relationships>
</file>