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5afbd3dea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cffa224fa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faaec157d4f98" /><Relationship Type="http://schemas.openxmlformats.org/officeDocument/2006/relationships/numbering" Target="/word/numbering.xml" Id="Rd172c49ee4d34f52" /><Relationship Type="http://schemas.openxmlformats.org/officeDocument/2006/relationships/settings" Target="/word/settings.xml" Id="Red09fdd6ace540e4" /><Relationship Type="http://schemas.openxmlformats.org/officeDocument/2006/relationships/image" Target="/word/media/1159812d-fef1-4958-ba31-c4634d444d6f.png" Id="Rf29cffa224fa40cf" /></Relationships>
</file>