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3a52c92e6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60b31f662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e52704be14b1d" /><Relationship Type="http://schemas.openxmlformats.org/officeDocument/2006/relationships/numbering" Target="/word/numbering.xml" Id="R72292b7611834969" /><Relationship Type="http://schemas.openxmlformats.org/officeDocument/2006/relationships/settings" Target="/word/settings.xml" Id="R6867c189bbde4fda" /><Relationship Type="http://schemas.openxmlformats.org/officeDocument/2006/relationships/image" Target="/word/media/96e56e3f-493d-42db-8264-127964c23365.png" Id="R63a60b31f66240b3" /></Relationships>
</file>