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4415d510c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944b53bfc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Pasompui,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879a75cf64a86" /><Relationship Type="http://schemas.openxmlformats.org/officeDocument/2006/relationships/numbering" Target="/word/numbering.xml" Id="R50c5554090d548a2" /><Relationship Type="http://schemas.openxmlformats.org/officeDocument/2006/relationships/settings" Target="/word/settings.xml" Id="R45c4d5516d504b79" /><Relationship Type="http://schemas.openxmlformats.org/officeDocument/2006/relationships/image" Target="/word/media/a7193d8f-7ef0-4f9f-b033-b5b0391a4f0f.png" Id="R458944b53bfc4fb7" /></Relationships>
</file>