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7dfa3d8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6e711aa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da4448d334f61" /><Relationship Type="http://schemas.openxmlformats.org/officeDocument/2006/relationships/numbering" Target="/word/numbering.xml" Id="Re66e15d4280f4888" /><Relationship Type="http://schemas.openxmlformats.org/officeDocument/2006/relationships/settings" Target="/word/settings.xml" Id="R2a66104535fe4a09" /><Relationship Type="http://schemas.openxmlformats.org/officeDocument/2006/relationships/image" Target="/word/media/d04bd08b-f67b-49bf-9e14-86f20cce69f3.png" Id="R95b86e711aa04ae4" /></Relationships>
</file>