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058c2eb79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0d3a1e7c2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b90e9d4b74841" /><Relationship Type="http://schemas.openxmlformats.org/officeDocument/2006/relationships/numbering" Target="/word/numbering.xml" Id="R1838bd0646764e09" /><Relationship Type="http://schemas.openxmlformats.org/officeDocument/2006/relationships/settings" Target="/word/settings.xml" Id="Rfec1a0a53c5d45ff" /><Relationship Type="http://schemas.openxmlformats.org/officeDocument/2006/relationships/image" Target="/word/media/ddc1df18-a624-483b-8c93-6d3a2749fdeb.png" Id="R9310d3a1e7c24b3c" /></Relationships>
</file>