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e9c23e517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f25868ae1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Petarbar,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a6c6f1fd54aa9" /><Relationship Type="http://schemas.openxmlformats.org/officeDocument/2006/relationships/numbering" Target="/word/numbering.xml" Id="Rb6b9b936e8a5414b" /><Relationship Type="http://schemas.openxmlformats.org/officeDocument/2006/relationships/settings" Target="/word/settings.xml" Id="Rc1b4ddc559564441" /><Relationship Type="http://schemas.openxmlformats.org/officeDocument/2006/relationships/image" Target="/word/media/e531d53e-b5e2-49d8-8e8e-6e777c2c17b8.png" Id="R08af25868ae14c5a" /></Relationships>
</file>