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ad5edadc3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11e87dee4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Petha Sharan,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15d6423b04b3c" /><Relationship Type="http://schemas.openxmlformats.org/officeDocument/2006/relationships/numbering" Target="/word/numbering.xml" Id="R4c612ae6f7294a20" /><Relationship Type="http://schemas.openxmlformats.org/officeDocument/2006/relationships/settings" Target="/word/settings.xml" Id="R0f8211826e394393" /><Relationship Type="http://schemas.openxmlformats.org/officeDocument/2006/relationships/image" Target="/word/media/fce52e95-05c0-4b0a-86e0-5edf02fe1465.png" Id="R62611e87dee442d5" /></Relationships>
</file>