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eca842056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5ce6310c2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Phera na 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2371c14df42a8" /><Relationship Type="http://schemas.openxmlformats.org/officeDocument/2006/relationships/numbering" Target="/word/numbering.xml" Id="Reedf9f1f326c4ab5" /><Relationship Type="http://schemas.openxmlformats.org/officeDocument/2006/relationships/settings" Target="/word/settings.xml" Id="R6de825a941514a95" /><Relationship Type="http://schemas.openxmlformats.org/officeDocument/2006/relationships/image" Target="/word/media/2278d43e-a1a3-4468-ba21-4347d964db2d.png" Id="Rb0f5ce6310c24fda" /></Relationships>
</file>