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f818410e2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b5ca763dc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Pihij,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61cb73b0c4fae" /><Relationship Type="http://schemas.openxmlformats.org/officeDocument/2006/relationships/numbering" Target="/word/numbering.xml" Id="R281297835e8a496f" /><Relationship Type="http://schemas.openxmlformats.org/officeDocument/2006/relationships/settings" Target="/word/settings.xml" Id="R6c16121aad164884" /><Relationship Type="http://schemas.openxmlformats.org/officeDocument/2006/relationships/image" Target="/word/media/3f79cafa-3673-4b04-abd0-a50a282c6031.png" Id="R061b5ca763dc435e" /></Relationships>
</file>