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ea36780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5b894c53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Pimpalwandi,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f40234ba94fa7" /><Relationship Type="http://schemas.openxmlformats.org/officeDocument/2006/relationships/numbering" Target="/word/numbering.xml" Id="R9cb71bf6fd65443a" /><Relationship Type="http://schemas.openxmlformats.org/officeDocument/2006/relationships/settings" Target="/word/settings.xml" Id="Raff60513bc1c494f" /><Relationship Type="http://schemas.openxmlformats.org/officeDocument/2006/relationships/image" Target="/word/media/11db55fb-a65a-4c05-b8c9-574decdcc1de.png" Id="Rd305b894c53b41d4" /></Relationships>
</file>