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53f417a10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c495b0ddd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Pimparkher,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26f82c99d4ac4" /><Relationship Type="http://schemas.openxmlformats.org/officeDocument/2006/relationships/numbering" Target="/word/numbering.xml" Id="R4c7a32fe17674409" /><Relationship Type="http://schemas.openxmlformats.org/officeDocument/2006/relationships/settings" Target="/word/settings.xml" Id="R9a0c847c5fee45f7" /><Relationship Type="http://schemas.openxmlformats.org/officeDocument/2006/relationships/image" Target="/word/media/588fba10-07de-47c4-b307-cb30d21df5ef.png" Id="R848c495b0ddd4e4e" /></Relationships>
</file>