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bbbbfbf6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463e84fd1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Pipalpahad,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97138f82a40ec" /><Relationship Type="http://schemas.openxmlformats.org/officeDocument/2006/relationships/numbering" Target="/word/numbering.xml" Id="R227e5342ba7b491e" /><Relationship Type="http://schemas.openxmlformats.org/officeDocument/2006/relationships/settings" Target="/word/settings.xml" Id="R8adc6dfb85ea4e2c" /><Relationship Type="http://schemas.openxmlformats.org/officeDocument/2006/relationships/image" Target="/word/media/c9d39150-9e36-4237-8fa8-54b15be06b92.png" Id="Ra3f463e84fd141cd" /></Relationships>
</file>