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88ad554b4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c2e620ea8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Pipavav Bandar,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63b7c9f854b95" /><Relationship Type="http://schemas.openxmlformats.org/officeDocument/2006/relationships/numbering" Target="/word/numbering.xml" Id="R616325e4eb71497a" /><Relationship Type="http://schemas.openxmlformats.org/officeDocument/2006/relationships/settings" Target="/word/settings.xml" Id="R0ca5ed3e2ce44698" /><Relationship Type="http://schemas.openxmlformats.org/officeDocument/2006/relationships/image" Target="/word/media/b0d9c5e1-ba76-49aa-a2d8-5dbc22fa7a69.png" Id="R994c2e620ea8464c" /></Relationships>
</file>