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f5f33a6f8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3864e9fb9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eac5d6e4747c3" /><Relationship Type="http://schemas.openxmlformats.org/officeDocument/2006/relationships/numbering" Target="/word/numbering.xml" Id="R37eb6e19a1884e5f" /><Relationship Type="http://schemas.openxmlformats.org/officeDocument/2006/relationships/settings" Target="/word/settings.xml" Id="Rc7bb0afbffb647d4" /><Relationship Type="http://schemas.openxmlformats.org/officeDocument/2006/relationships/image" Target="/word/media/cc539906-f340-4ba5-a1bc-cc9c4ea172ed.png" Id="R2353864e9fb94a47" /></Relationships>
</file>