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fa5d07736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f4c752eae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Piravam,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936b415dd4c26" /><Relationship Type="http://schemas.openxmlformats.org/officeDocument/2006/relationships/numbering" Target="/word/numbering.xml" Id="R104a6cd672b743bb" /><Relationship Type="http://schemas.openxmlformats.org/officeDocument/2006/relationships/settings" Target="/word/settings.xml" Id="Rbb8a2b18c51d4bbc" /><Relationship Type="http://schemas.openxmlformats.org/officeDocument/2006/relationships/image" Target="/word/media/21709c11-0a6a-440d-bd5e-299d22a0f983.png" Id="R77df4c752eae434e" /></Relationships>
</file>