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6863ec92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617674b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3f4b0a1d40e6" /><Relationship Type="http://schemas.openxmlformats.org/officeDocument/2006/relationships/numbering" Target="/word/numbering.xml" Id="Rb23039de42344ef0" /><Relationship Type="http://schemas.openxmlformats.org/officeDocument/2006/relationships/settings" Target="/word/settings.xml" Id="R1eadd34b391a4a71" /><Relationship Type="http://schemas.openxmlformats.org/officeDocument/2006/relationships/image" Target="/word/media/fcc7f0f7-46ca-464a-a04a-fec6545cef43.png" Id="Rb5ea617674bf4f03" /></Relationships>
</file>