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c8568d22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a98a8c65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40c4c1364609" /><Relationship Type="http://schemas.openxmlformats.org/officeDocument/2006/relationships/numbering" Target="/word/numbering.xml" Id="R6df0446004f34802" /><Relationship Type="http://schemas.openxmlformats.org/officeDocument/2006/relationships/settings" Target="/word/settings.xml" Id="Rabf9602dd2384582" /><Relationship Type="http://schemas.openxmlformats.org/officeDocument/2006/relationships/image" Target="/word/media/be09fa65-4631-4fe5-a8ad-1eb533779165.png" Id="R3cc7a98a8c654e8f" /></Relationships>
</file>