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1a0a583dc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130cace52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Poghat,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83538f51d4969" /><Relationship Type="http://schemas.openxmlformats.org/officeDocument/2006/relationships/numbering" Target="/word/numbering.xml" Id="Rf527f71279c94c67" /><Relationship Type="http://schemas.openxmlformats.org/officeDocument/2006/relationships/settings" Target="/word/settings.xml" Id="R2e9df8fb509040f6" /><Relationship Type="http://schemas.openxmlformats.org/officeDocument/2006/relationships/image" Target="/word/media/88c5bb47-9aaa-4572-a53d-ef93693ef77a.png" Id="Rc29130cace524860" /></Relationships>
</file>