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4e4cc01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64ec35fc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88dd834b472e" /><Relationship Type="http://schemas.openxmlformats.org/officeDocument/2006/relationships/numbering" Target="/word/numbering.xml" Id="R0744e6a83b064f8b" /><Relationship Type="http://schemas.openxmlformats.org/officeDocument/2006/relationships/settings" Target="/word/settings.xml" Id="Rf14e33329b984dfc" /><Relationship Type="http://schemas.openxmlformats.org/officeDocument/2006/relationships/image" Target="/word/media/9055fe06-63b4-48b7-9213-a2021c19c4cf.png" Id="Rdfc64ec35fc5416c" /></Relationships>
</file>