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12b173164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8d13b230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Poornapragana Layout,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53a0581a34e14" /><Relationship Type="http://schemas.openxmlformats.org/officeDocument/2006/relationships/numbering" Target="/word/numbering.xml" Id="R9d64fb6009a14711" /><Relationship Type="http://schemas.openxmlformats.org/officeDocument/2006/relationships/settings" Target="/word/settings.xml" Id="Reb8d1f6edc2545f2" /><Relationship Type="http://schemas.openxmlformats.org/officeDocument/2006/relationships/image" Target="/word/media/b0701519-e9b0-468f-b07a-d1b028ba05e9.png" Id="Reb08d13b23044394" /></Relationships>
</file>