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527f6ac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32c2a0b9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586942b344d2" /><Relationship Type="http://schemas.openxmlformats.org/officeDocument/2006/relationships/numbering" Target="/word/numbering.xml" Id="R45e2bbc8c88245df" /><Relationship Type="http://schemas.openxmlformats.org/officeDocument/2006/relationships/settings" Target="/word/settings.xml" Id="Rba7ca2398ec046cf" /><Relationship Type="http://schemas.openxmlformats.org/officeDocument/2006/relationships/image" Target="/word/media/adb6b0c6-813d-4d3f-a2e0-1251388e6446.png" Id="R524432c2a0b9470a" /></Relationships>
</file>