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712a466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0a11a5b32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51d4f86274cb4" /><Relationship Type="http://schemas.openxmlformats.org/officeDocument/2006/relationships/numbering" Target="/word/numbering.xml" Id="R2fe44e63cdc54346" /><Relationship Type="http://schemas.openxmlformats.org/officeDocument/2006/relationships/settings" Target="/word/settings.xml" Id="R65467aa6f08b4a77" /><Relationship Type="http://schemas.openxmlformats.org/officeDocument/2006/relationships/image" Target="/word/media/1d033e6d-a758-46c0-9511-12783fb866ca.png" Id="R7330a11a5b324261" /></Relationships>
</file>