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cba3f92c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edfb5f88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472bd02d4b89" /><Relationship Type="http://schemas.openxmlformats.org/officeDocument/2006/relationships/numbering" Target="/word/numbering.xml" Id="R29999ea322404c04" /><Relationship Type="http://schemas.openxmlformats.org/officeDocument/2006/relationships/settings" Target="/word/settings.xml" Id="Rd218e9ee292743d3" /><Relationship Type="http://schemas.openxmlformats.org/officeDocument/2006/relationships/image" Target="/word/media/004c844a-7772-4546-9c7d-e6e9ea91b061.png" Id="R95abedfb5f884186" /></Relationships>
</file>