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dd224366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2962b85b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f05e6396f451b" /><Relationship Type="http://schemas.openxmlformats.org/officeDocument/2006/relationships/numbering" Target="/word/numbering.xml" Id="R0c7b8dd267c34bca" /><Relationship Type="http://schemas.openxmlformats.org/officeDocument/2006/relationships/settings" Target="/word/settings.xml" Id="R13949093eacc445d" /><Relationship Type="http://schemas.openxmlformats.org/officeDocument/2006/relationships/image" Target="/word/media/25ae9602-2c43-473f-8bc0-a29cdbdb64ac.png" Id="R64272962b85b4d7d" /></Relationships>
</file>