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5e2901eb3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52fc44ee8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2f42be6a7420c" /><Relationship Type="http://schemas.openxmlformats.org/officeDocument/2006/relationships/numbering" Target="/word/numbering.xml" Id="R0805d6d9f54a456d" /><Relationship Type="http://schemas.openxmlformats.org/officeDocument/2006/relationships/settings" Target="/word/settings.xml" Id="R7d581a230ae649cf" /><Relationship Type="http://schemas.openxmlformats.org/officeDocument/2006/relationships/image" Target="/word/media/339d277b-1a03-4f71-9322-f8ba3211724b.png" Id="Rdd052fc44ee84633" /></Relationships>
</file>