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ac41ed8af42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66f5561ad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Puncha,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9ae2b4bcc4e5e" /><Relationship Type="http://schemas.openxmlformats.org/officeDocument/2006/relationships/numbering" Target="/word/numbering.xml" Id="R1c262df83b434199" /><Relationship Type="http://schemas.openxmlformats.org/officeDocument/2006/relationships/settings" Target="/word/settings.xml" Id="R706e0b217d324910" /><Relationship Type="http://schemas.openxmlformats.org/officeDocument/2006/relationships/image" Target="/word/media/21fd3ac4-1eb3-4b19-8c03-b5ec465855bd.png" Id="R3fa66f5561ad4f76" /></Relationships>
</file>