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c26f5b393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fac40b292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f1acf3ce642e7" /><Relationship Type="http://schemas.openxmlformats.org/officeDocument/2006/relationships/numbering" Target="/word/numbering.xml" Id="Rd5b01c6d842543f6" /><Relationship Type="http://schemas.openxmlformats.org/officeDocument/2006/relationships/settings" Target="/word/settings.xml" Id="Rb5e2afc524764863" /><Relationship Type="http://schemas.openxmlformats.org/officeDocument/2006/relationships/image" Target="/word/media/edba5708-4cd7-4ca6-9631-be10b20dab7f.png" Id="R7fffac40b2924799" /></Relationships>
</file>