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68cca75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688f0b430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512f25e064a7a" /><Relationship Type="http://schemas.openxmlformats.org/officeDocument/2006/relationships/numbering" Target="/word/numbering.xml" Id="R1e09262b24114dd6" /><Relationship Type="http://schemas.openxmlformats.org/officeDocument/2006/relationships/settings" Target="/word/settings.xml" Id="Rabb4be949b7c4c7b" /><Relationship Type="http://schemas.openxmlformats.org/officeDocument/2006/relationships/image" Target="/word/media/4fccb6cc-1f73-448c-a82c-cfb722d8f049.png" Id="R5a3688f0b4304cd9" /></Relationships>
</file>