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12c39afe2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07c9d34a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Dhanpat,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7547c9f0d428a" /><Relationship Type="http://schemas.openxmlformats.org/officeDocument/2006/relationships/numbering" Target="/word/numbering.xml" Id="R059905ee0aee471f" /><Relationship Type="http://schemas.openxmlformats.org/officeDocument/2006/relationships/settings" Target="/word/settings.xml" Id="Re225cf4eeb754235" /><Relationship Type="http://schemas.openxmlformats.org/officeDocument/2006/relationships/image" Target="/word/media/66853823-dc09-41fa-8c12-c7e4b0cf1b61.png" Id="R0b207c9d34a14ec3" /></Relationships>
</file>