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16fb0cc5014e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0b830b378d40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Purwa Jasu,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882e23d8fa45c9" /><Relationship Type="http://schemas.openxmlformats.org/officeDocument/2006/relationships/numbering" Target="/word/numbering.xml" Id="R36e4c19c32774a93" /><Relationship Type="http://schemas.openxmlformats.org/officeDocument/2006/relationships/settings" Target="/word/settings.xml" Id="Rd1d0252f369e4b31" /><Relationship Type="http://schemas.openxmlformats.org/officeDocument/2006/relationships/image" Target="/word/media/058ddb8f-f63e-4e54-8fb5-ce5e9b4b70bb.png" Id="Rbd0b830b378d40a2" /></Relationships>
</file>