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e9cc37d8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ea87b66b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Tarsaur,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55e6298cd405c" /><Relationship Type="http://schemas.openxmlformats.org/officeDocument/2006/relationships/numbering" Target="/word/numbering.xml" Id="R456b7c5a13824837" /><Relationship Type="http://schemas.openxmlformats.org/officeDocument/2006/relationships/settings" Target="/word/settings.xml" Id="Rf14540d1f0cc4b33" /><Relationship Type="http://schemas.openxmlformats.org/officeDocument/2006/relationships/image" Target="/word/media/9ea89709-fa3d-462c-9cb1-8108d8d641c2.png" Id="Re0fea87b66be4d39" /></Relationships>
</file>