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c279cdc55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2052c768f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Tula,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f969cd1df4d42" /><Relationship Type="http://schemas.openxmlformats.org/officeDocument/2006/relationships/numbering" Target="/word/numbering.xml" Id="Rdf014c26462a4484" /><Relationship Type="http://schemas.openxmlformats.org/officeDocument/2006/relationships/settings" Target="/word/settings.xml" Id="R16663e3bfda042d6" /><Relationship Type="http://schemas.openxmlformats.org/officeDocument/2006/relationships/image" Target="/word/media/a41b48a7-f996-4de1-a6a2-e04b12393e9c.png" Id="R9a22052c768f43f0" /></Relationships>
</file>