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1c1a90295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210a78fab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3dfde24d144c6" /><Relationship Type="http://schemas.openxmlformats.org/officeDocument/2006/relationships/numbering" Target="/word/numbering.xml" Id="Ree3ce7d97e844ae6" /><Relationship Type="http://schemas.openxmlformats.org/officeDocument/2006/relationships/settings" Target="/word/settings.xml" Id="Rdf3eca6dc6bd4f2a" /><Relationship Type="http://schemas.openxmlformats.org/officeDocument/2006/relationships/image" Target="/word/media/0f0cbe4b-c01f-48f7-b9a7-d0c88d037caa.png" Id="R04b210a78fab444f" /></Relationships>
</file>