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b485066b8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0869ced0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f31c71b504544" /><Relationship Type="http://schemas.openxmlformats.org/officeDocument/2006/relationships/numbering" Target="/word/numbering.xml" Id="R3ae9d90c9e434104" /><Relationship Type="http://schemas.openxmlformats.org/officeDocument/2006/relationships/settings" Target="/word/settings.xml" Id="R0ef80fdc1fc2466b" /><Relationship Type="http://schemas.openxmlformats.org/officeDocument/2006/relationships/image" Target="/word/media/1c884b57-d2df-4e02-adcb-f8847ad8988b.png" Id="R60c0869ced0b4d8d" /></Relationships>
</file>