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a30327f43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1ff41d60b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0c83adb14b77" /><Relationship Type="http://schemas.openxmlformats.org/officeDocument/2006/relationships/numbering" Target="/word/numbering.xml" Id="R33d98f0a3502488d" /><Relationship Type="http://schemas.openxmlformats.org/officeDocument/2006/relationships/settings" Target="/word/settings.xml" Id="R269f2419d10e4b76" /><Relationship Type="http://schemas.openxmlformats.org/officeDocument/2006/relationships/image" Target="/word/media/b2cf8c74-8c8d-4103-9a98-868ba09f524e.png" Id="Ra891ff41d60b4dd4" /></Relationships>
</file>