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92fd7cc6e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2586dc2cc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73b701b18429b" /><Relationship Type="http://schemas.openxmlformats.org/officeDocument/2006/relationships/numbering" Target="/word/numbering.xml" Id="R1bde087efcb84cd0" /><Relationship Type="http://schemas.openxmlformats.org/officeDocument/2006/relationships/settings" Target="/word/settings.xml" Id="R6c13425148d64abd" /><Relationship Type="http://schemas.openxmlformats.org/officeDocument/2006/relationships/image" Target="/word/media/f061c2e5-682f-47a2-aeab-2900d0e80e52.png" Id="R23e2586dc2cc4352" /></Relationships>
</file>