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61053cb0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a5a0ed2f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Qaimsar,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33158c0049d4" /><Relationship Type="http://schemas.openxmlformats.org/officeDocument/2006/relationships/numbering" Target="/word/numbering.xml" Id="R60c9fda144da47ef" /><Relationship Type="http://schemas.openxmlformats.org/officeDocument/2006/relationships/settings" Target="/word/settings.xml" Id="Rdc17b06e3f7a4568" /><Relationship Type="http://schemas.openxmlformats.org/officeDocument/2006/relationships/image" Target="/word/media/895d2a41-746a-407f-9700-f6810884c5df.png" Id="R11ca5a0ed2ff49eb" /></Relationships>
</file>